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D9D732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E063AF" w:rsidRPr="009107EF" w14:paraId="7DDC9CC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62144FF" w14:textId="77777777" w:rsidR="00E063AF" w:rsidRPr="009107EF" w:rsidRDefault="00E063AF" w:rsidP="00E063A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E040E" w14:textId="77777777" w:rsidR="00E063AF" w:rsidRPr="00E063AF" w:rsidRDefault="00E063AF" w:rsidP="00E063AF">
            <w:pPr>
              <w:autoSpaceDE w:val="0"/>
              <w:autoSpaceDN w:val="0"/>
              <w:adjustRightInd w:val="0"/>
              <w:spacing w:before="60" w:after="0"/>
              <w:jc w:val="left"/>
              <w:rPr>
                <w:rFonts w:cs="Arial"/>
                <w:b w:val="0"/>
                <w:bCs/>
                <w:szCs w:val="22"/>
              </w:rPr>
            </w:pPr>
            <w:r w:rsidRPr="00E063AF">
              <w:rPr>
                <w:rFonts w:cs="Arial"/>
                <w:b w:val="0"/>
                <w:bCs/>
                <w:szCs w:val="22"/>
              </w:rPr>
              <w:t>Česká republika – Státní pozemkový úřad,</w:t>
            </w:r>
          </w:p>
          <w:p w14:paraId="5560CE71" w14:textId="697E607B" w:rsidR="00E063AF" w:rsidRPr="00E063AF" w:rsidRDefault="00E063AF" w:rsidP="00E063A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E063AF">
              <w:rPr>
                <w:rFonts w:cs="Arial"/>
                <w:b w:val="0"/>
                <w:bCs/>
                <w:szCs w:val="22"/>
              </w:rPr>
              <w:t>Krajský pozemkový úřad pro Liberecký kraj</w:t>
            </w:r>
          </w:p>
        </w:tc>
      </w:tr>
      <w:tr w:rsidR="00E063AF" w:rsidRPr="009107EF" w14:paraId="7137701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377E620" w14:textId="77777777" w:rsidR="00E063AF" w:rsidRPr="009107EF" w:rsidRDefault="00E063AF" w:rsidP="00E063A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40D19" w14:textId="30482EE5" w:rsidR="00E063AF" w:rsidRPr="00E063AF" w:rsidRDefault="00E063AF" w:rsidP="00E063A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E063AF">
              <w:rPr>
                <w:rFonts w:cs="Arial"/>
                <w:b w:val="0"/>
                <w:bCs/>
                <w:color w:val="000000"/>
                <w:szCs w:val="22"/>
              </w:rPr>
              <w:t>U Nisy 745/</w:t>
            </w:r>
            <w:proofErr w:type="gramStart"/>
            <w:r w:rsidRPr="00E063AF">
              <w:rPr>
                <w:rFonts w:cs="Arial"/>
                <w:b w:val="0"/>
                <w:bCs/>
                <w:color w:val="000000"/>
                <w:szCs w:val="22"/>
              </w:rPr>
              <w:t>6a</w:t>
            </w:r>
            <w:proofErr w:type="gramEnd"/>
            <w:r w:rsidRPr="00E063AF">
              <w:rPr>
                <w:rFonts w:cs="Arial"/>
                <w:b w:val="0"/>
                <w:bCs/>
                <w:color w:val="000000"/>
                <w:szCs w:val="22"/>
              </w:rPr>
              <w:t>, 460 57 Liberec</w:t>
            </w:r>
          </w:p>
        </w:tc>
      </w:tr>
      <w:tr w:rsidR="00E063AF" w:rsidRPr="009107EF" w14:paraId="67782AA6" w14:textId="77777777" w:rsidTr="00E063AF">
        <w:trPr>
          <w:trHeight w:val="75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6D5086F" w14:textId="77777777" w:rsidR="00E063AF" w:rsidRPr="009107EF" w:rsidRDefault="00E063AF" w:rsidP="00E063A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18CEC" w14:textId="29D28C2B" w:rsidR="00E063AF" w:rsidRPr="00E063AF" w:rsidRDefault="00E063AF" w:rsidP="00E063AF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color w:val="000000"/>
                <w:szCs w:val="20"/>
              </w:rPr>
            </w:pPr>
            <w:r w:rsidRPr="00E063AF">
              <w:rPr>
                <w:rFonts w:cs="Arial"/>
                <w:b w:val="0"/>
                <w:bCs/>
                <w:color w:val="000000"/>
                <w:szCs w:val="22"/>
              </w:rPr>
              <w:t xml:space="preserve">Ing. Bohuslavem Kabátkem, ředitelem </w:t>
            </w:r>
            <w:r>
              <w:rPr>
                <w:rFonts w:cs="Arial"/>
                <w:b w:val="0"/>
                <w:bCs/>
                <w:color w:val="000000"/>
                <w:szCs w:val="22"/>
              </w:rPr>
              <w:t>Krajského pozemkového úřadu</w:t>
            </w:r>
            <w:r w:rsidRPr="00E063AF">
              <w:rPr>
                <w:rFonts w:cs="Arial"/>
                <w:b w:val="0"/>
                <w:bCs/>
                <w:color w:val="000000"/>
                <w:szCs w:val="22"/>
              </w:rPr>
              <w:t xml:space="preserve"> pro Liberecký kraj</w:t>
            </w:r>
          </w:p>
        </w:tc>
      </w:tr>
      <w:tr w:rsidR="00F90F81" w:rsidRPr="009107EF" w14:paraId="28C9F3E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80918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F3D89D" w14:textId="77777777" w:rsidR="00F90F81" w:rsidRPr="00E063A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E063AF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669F8C5C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083031C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1D8874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99533" w14:textId="77777777" w:rsidR="00E063AF" w:rsidRPr="00E063AF" w:rsidRDefault="00E063AF" w:rsidP="00E063AF">
            <w:pPr>
              <w:spacing w:after="0"/>
              <w:jc w:val="left"/>
              <w:rPr>
                <w:rFonts w:cs="Arial"/>
                <w:szCs w:val="22"/>
              </w:rPr>
            </w:pPr>
            <w:r w:rsidRPr="00E063AF">
              <w:rPr>
                <w:rFonts w:cs="Arial"/>
                <w:szCs w:val="22"/>
              </w:rPr>
              <w:t>Výstavba vodních nádrží VN1, VN4 a cesty VC1b</w:t>
            </w:r>
          </w:p>
          <w:p w14:paraId="3ACA912D" w14:textId="676D867D" w:rsidR="00F90F81" w:rsidRPr="00E063AF" w:rsidRDefault="00E063AF" w:rsidP="00E063A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  <w:highlight w:val="lightGray"/>
              </w:rPr>
            </w:pPr>
            <w:r w:rsidRPr="00E063AF">
              <w:rPr>
                <w:rFonts w:cs="Arial"/>
                <w:szCs w:val="22"/>
              </w:rPr>
              <w:t xml:space="preserve">v </w:t>
            </w:r>
            <w:proofErr w:type="spellStart"/>
            <w:r w:rsidRPr="00E063AF">
              <w:rPr>
                <w:rFonts w:cs="Arial"/>
                <w:szCs w:val="22"/>
              </w:rPr>
              <w:t>k.ú</w:t>
            </w:r>
            <w:proofErr w:type="spellEnd"/>
            <w:r w:rsidRPr="00E063AF">
              <w:rPr>
                <w:rFonts w:cs="Arial"/>
                <w:szCs w:val="22"/>
              </w:rPr>
              <w:t>. Habartice u Frýdlantu</w:t>
            </w:r>
          </w:p>
        </w:tc>
      </w:tr>
      <w:tr w:rsidR="00F90F81" w:rsidRPr="009107EF" w14:paraId="2586F10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BF2959B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22DE1" w14:textId="1FECDCCB" w:rsidR="00F90F81" w:rsidRPr="009107EF" w:rsidRDefault="00E063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E063AF">
              <w:rPr>
                <w:rFonts w:cs="Arial"/>
                <w:b w:val="0"/>
                <w:szCs w:val="20"/>
              </w:rPr>
              <w:t>SP7585/2021-541101</w:t>
            </w:r>
          </w:p>
        </w:tc>
      </w:tr>
      <w:tr w:rsidR="00F90F81" w:rsidRPr="009107EF" w14:paraId="5CB261ED" w14:textId="77777777" w:rsidTr="00E063AF">
        <w:trPr>
          <w:trHeight w:val="944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4D93651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0591AC" w14:textId="77777777" w:rsidR="00F90F81" w:rsidRPr="00E063AF" w:rsidRDefault="00F90F81" w:rsidP="00E063AF">
            <w:pPr>
              <w:spacing w:before="0" w:after="0"/>
              <w:ind w:right="284"/>
              <w:rPr>
                <w:rFonts w:cs="Arial"/>
                <w:b w:val="0"/>
                <w:bCs/>
                <w:szCs w:val="20"/>
              </w:rPr>
            </w:pPr>
            <w:r w:rsidRPr="00E063AF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E063AF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E063AF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B67DEA" w:rsidRPr="00E063AF">
              <w:rPr>
                <w:rFonts w:cs="Arial"/>
                <w:b w:val="0"/>
                <w:bCs/>
                <w:szCs w:val="20"/>
              </w:rPr>
              <w:t xml:space="preserve">ve znění pozdějších předpisů, </w:t>
            </w:r>
            <w:r w:rsidRPr="00E063AF">
              <w:rPr>
                <w:rFonts w:cs="Arial"/>
                <w:b w:val="0"/>
                <w:bCs/>
                <w:szCs w:val="20"/>
              </w:rPr>
              <w:t>zjednodušené podlimitní řízení</w:t>
            </w:r>
          </w:p>
        </w:tc>
      </w:tr>
      <w:tr w:rsidR="00F90F81" w:rsidRPr="009107EF" w14:paraId="1C74BDFC" w14:textId="77777777" w:rsidTr="00E063AF">
        <w:trPr>
          <w:trHeight w:val="419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263B742" w14:textId="77777777" w:rsidR="00F90F81" w:rsidRPr="009107EF" w:rsidRDefault="00F90F81" w:rsidP="00E063AF">
            <w:pPr>
              <w:spacing w:after="12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A49FA" w14:textId="77777777" w:rsidR="00F90F81" w:rsidRPr="00E063AF" w:rsidRDefault="00E64CC4" w:rsidP="00E063AF">
            <w:pPr>
              <w:spacing w:after="120"/>
              <w:ind w:right="284"/>
              <w:rPr>
                <w:rFonts w:cs="Arial"/>
                <w:b w:val="0"/>
                <w:bCs/>
                <w:szCs w:val="20"/>
              </w:rPr>
            </w:pPr>
            <w:r w:rsidRPr="00E063AF">
              <w:rPr>
                <w:rFonts w:cs="Arial"/>
                <w:b w:val="0"/>
                <w:bCs/>
                <w:szCs w:val="20"/>
              </w:rPr>
              <w:t>stavební práce</w:t>
            </w:r>
          </w:p>
        </w:tc>
      </w:tr>
    </w:tbl>
    <w:p w14:paraId="45A92EEF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10C3E412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7A5E1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96FD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B9B679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11480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0504F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7575A1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E1139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B99A0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1B4548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27B96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00CC8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63572C2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1AA86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BCA6C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771F5B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46E5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4E45A8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72A68D4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9EC2CF3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448513FC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5C7CBE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6EA6909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10464C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9A34D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93B50C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9CC4FF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23A9F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BBB9A2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96AE0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9FCE56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4813F62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14922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376B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1BFBDE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0D6CA7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22666B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3E55F78" w14:textId="77777777" w:rsidR="0045093D" w:rsidRDefault="0045093D" w:rsidP="006403F7"/>
    <w:p w14:paraId="418C77E7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44E0B5C1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7BA988F9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1F8ACD2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2C0AD194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2C567393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16D3B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C4C8C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13B80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B9C91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8B0B4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7250A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C0579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EC89E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B7BCC7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8D27A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371DB7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4D270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760136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D4266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BE2616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3296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7C92D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210E5A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BED2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8D3AA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D6D2A1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D46F33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EE2E2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FFD0C2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FF591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D106C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019D0D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9C81F8A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6ED623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AAF8CF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6E611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8F68AD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24C303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BFAA9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0001A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E3ACC9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3D5CE1F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C689B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1D6B3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A635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E56D6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45CF62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5883D0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F5544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51F9A1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66F3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0A3766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A024E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841BD0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6997A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8EAA6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F0F5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14575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E68098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5186C0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FEB37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373C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C0BD4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CE8CE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A56200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4A389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4F582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AB34C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1488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6D366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712B2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C6A6B5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16A0D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9B028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BDEC9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E29F8A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B35076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0519A1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9A3B4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860D2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6F89A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3012E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F60D17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5DE4E4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590D0C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A712A7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78363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9CDA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A6EC0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DFB63E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C6E88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77207A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9CE14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97BE09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0642C1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033E1E5" w14:textId="77777777" w:rsidR="0045093D" w:rsidRDefault="0045093D" w:rsidP="006403F7"/>
    <w:p w14:paraId="616DCD48" w14:textId="77777777"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4C691AC0" w14:textId="77777777"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</w:t>
      </w:r>
      <w:r w:rsidRPr="00592B71">
        <w:lastRenderedPageBreak/>
        <w:t xml:space="preserve">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77340692" w14:textId="77777777" w:rsidR="006403F7" w:rsidRDefault="006403F7" w:rsidP="002754A7">
      <w:pPr>
        <w:pStyle w:val="Nadpis1"/>
        <w:numPr>
          <w:ilvl w:val="0"/>
          <w:numId w:val="0"/>
        </w:numPr>
      </w:pPr>
    </w:p>
    <w:p w14:paraId="21ED128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EED0995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06955D9E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2B352AA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31B106C1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6F5CF0A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5B892F00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38DD086A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2989630" w14:textId="77777777" w:rsidR="00F83E15" w:rsidRPr="0001733A" w:rsidRDefault="00F83E15" w:rsidP="006403F7">
      <w:r>
        <w:t xml:space="preserve">Tato plná moc je platná do odvolání. </w:t>
      </w:r>
    </w:p>
    <w:p w14:paraId="02C67473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126E1E6C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0251454" w14:textId="77777777" w:rsidR="00E063AF" w:rsidRDefault="00CC446F" w:rsidP="006403F7">
      <w:r w:rsidRPr="003A680D">
        <w:t xml:space="preserve">                             </w:t>
      </w:r>
      <w:r>
        <w:t xml:space="preserve">               </w:t>
      </w:r>
    </w:p>
    <w:p w14:paraId="2591C305" w14:textId="20686630" w:rsidR="00CC446F" w:rsidRPr="003A680D" w:rsidRDefault="00CC446F" w:rsidP="006403F7">
      <w:r>
        <w:t xml:space="preserve">                </w:t>
      </w:r>
    </w:p>
    <w:p w14:paraId="63F3609E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0ACE8A62" w14:textId="77777777" w:rsidR="00CC446F" w:rsidRPr="003A680D" w:rsidRDefault="00CC446F" w:rsidP="006403F7">
      <w:r w:rsidRPr="009444D2">
        <w:t>Podpis osoby oprávněné jednat za dodavatele</w:t>
      </w:r>
    </w:p>
    <w:p w14:paraId="309F842E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D81F89" w14:textId="77777777" w:rsidR="00C306F0" w:rsidRDefault="00C306F0" w:rsidP="008E4AD5">
      <w:r>
        <w:separator/>
      </w:r>
    </w:p>
  </w:endnote>
  <w:endnote w:type="continuationSeparator" w:id="0">
    <w:p w14:paraId="50FC0056" w14:textId="77777777"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22FD411B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68B7667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9EA37D" w14:textId="77777777" w:rsidR="00C306F0" w:rsidRDefault="00C306F0" w:rsidP="008E4AD5">
      <w:r>
        <w:separator/>
      </w:r>
    </w:p>
  </w:footnote>
  <w:footnote w:type="continuationSeparator" w:id="0">
    <w:p w14:paraId="612AB2A1" w14:textId="77777777"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A959E4" w14:textId="27F62135" w:rsidR="00D40D0E" w:rsidRPr="00E063AF" w:rsidRDefault="00D42CD1">
    <w:pPr>
      <w:pStyle w:val="Zhlav"/>
      <w:rPr>
        <w:rFonts w:cs="Arial"/>
        <w:b w:val="0"/>
        <w:bCs/>
        <w:i/>
        <w:iCs/>
        <w:szCs w:val="20"/>
      </w:rPr>
    </w:pPr>
    <w:r w:rsidRPr="00E063AF">
      <w:rPr>
        <w:rFonts w:cs="Arial"/>
        <w:b w:val="0"/>
        <w:bCs/>
        <w:i/>
        <w:iCs/>
        <w:szCs w:val="20"/>
      </w:rPr>
      <w:t>Příloha č.</w:t>
    </w:r>
    <w:r w:rsidR="00E063AF">
      <w:rPr>
        <w:rFonts w:cs="Arial"/>
        <w:b w:val="0"/>
        <w:bCs/>
        <w:i/>
        <w:iCs/>
        <w:szCs w:val="20"/>
      </w:rPr>
      <w:t xml:space="preserve"> 1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51E2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063AF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F3A6F7A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599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Hejtmánková Věra</cp:lastModifiedBy>
  <cp:revision>3</cp:revision>
  <cp:lastPrinted>2012-03-30T11:12:00Z</cp:lastPrinted>
  <dcterms:created xsi:type="dcterms:W3CDTF">2021-06-29T16:26:00Z</dcterms:created>
  <dcterms:modified xsi:type="dcterms:W3CDTF">2021-06-29T18:20:00Z</dcterms:modified>
</cp:coreProperties>
</file>